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CDE" w:rsidRPr="00946D60" w:rsidRDefault="00B00CDE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6D60" w:rsidRPr="00946D60" w:rsidRDefault="00946D60" w:rsidP="00B00C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8917EF" w:rsidRDefault="00946D60" w:rsidP="00B00C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6D60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8917EF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946D60" w:rsidRPr="00B00CDE" w:rsidRDefault="00946D60" w:rsidP="00B00C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DE">
        <w:rPr>
          <w:rFonts w:ascii="Times New Roman" w:hAnsi="Times New Roman" w:cs="Times New Roman"/>
          <w:b/>
          <w:sz w:val="28"/>
          <w:szCs w:val="28"/>
        </w:rPr>
        <w:t>«Народная кухня»</w:t>
      </w:r>
    </w:p>
    <w:p w:rsidR="00946D60" w:rsidRDefault="00946D60" w:rsidP="00B00CD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60">
        <w:rPr>
          <w:rFonts w:ascii="Times New Roman" w:hAnsi="Times New Roman" w:cs="Times New Roman"/>
          <w:b/>
          <w:sz w:val="24"/>
          <w:szCs w:val="24"/>
        </w:rPr>
        <w:t>5</w:t>
      </w:r>
      <w:r w:rsidR="00624F0C">
        <w:rPr>
          <w:rFonts w:ascii="Times New Roman" w:hAnsi="Times New Roman" w:cs="Times New Roman"/>
          <w:b/>
          <w:sz w:val="24"/>
          <w:szCs w:val="24"/>
        </w:rPr>
        <w:t>-6 классах</w:t>
      </w:r>
    </w:p>
    <w:p w:rsidR="00B00CDE" w:rsidRDefault="00B00CDE" w:rsidP="00B00C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DE" w:rsidRPr="00946D60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D60" w:rsidRDefault="00B00CDE" w:rsidP="00B00CD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</w:t>
      </w:r>
      <w:r w:rsidR="00946D60" w:rsidRPr="00946D60">
        <w:rPr>
          <w:rFonts w:ascii="Times New Roman" w:hAnsi="Times New Roman" w:cs="Times New Roman"/>
          <w:sz w:val="24"/>
          <w:szCs w:val="24"/>
        </w:rPr>
        <w:t>:</w:t>
      </w:r>
    </w:p>
    <w:p w:rsidR="00B00CDE" w:rsidRPr="00946D60" w:rsidRDefault="00B00CDE" w:rsidP="00B00CD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B00CDE" w:rsidRDefault="00B00CDE" w:rsidP="00B00CD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</w:p>
    <w:p w:rsidR="00B00CDE" w:rsidRDefault="00B00CDE" w:rsidP="00B00CD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обществознания</w:t>
      </w:r>
      <w:r w:rsidR="00946D60" w:rsidRPr="00946D60">
        <w:rPr>
          <w:rFonts w:ascii="Times New Roman" w:hAnsi="Times New Roman" w:cs="Times New Roman"/>
          <w:sz w:val="24"/>
          <w:szCs w:val="24"/>
        </w:rPr>
        <w:t>,</w:t>
      </w:r>
    </w:p>
    <w:p w:rsidR="00946D60" w:rsidRPr="00B00CDE" w:rsidRDefault="00946D60" w:rsidP="00B00CD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D60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946D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="00B00CDE">
        <w:rPr>
          <w:rFonts w:ascii="Times New Roman" w:hAnsi="Times New Roman" w:cs="Times New Roman"/>
          <w:sz w:val="24"/>
          <w:szCs w:val="24"/>
        </w:rPr>
        <w:t>. наук</w:t>
      </w: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DE" w:rsidRDefault="00B00CDE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DE" w:rsidRPr="00946D60" w:rsidRDefault="00B00CDE" w:rsidP="00B00C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35F2" w:rsidRPr="00946D60" w:rsidRDefault="00946D60" w:rsidP="00B00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</w:p>
    <w:p w:rsidR="00946D60" w:rsidRDefault="00946D60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F0C" w:rsidRPr="00111240" w:rsidRDefault="00624F0C" w:rsidP="00111240">
      <w:pPr>
        <w:spacing w:after="0" w:line="240" w:lineRule="atLeast"/>
        <w:ind w:left="-142" w:right="3" w:firstLine="137"/>
        <w:jc w:val="both"/>
        <w:rPr>
          <w:rFonts w:ascii="Times New Roman" w:hAnsi="Times New Roman" w:cs="Times New Roman"/>
          <w:sz w:val="24"/>
          <w:szCs w:val="24"/>
        </w:rPr>
      </w:pPr>
      <w:r w:rsidRPr="00111240">
        <w:rPr>
          <w:rFonts w:ascii="Times New Roman" w:hAnsi="Times New Roman" w:cs="Times New Roman"/>
          <w:sz w:val="24"/>
          <w:szCs w:val="24"/>
        </w:rPr>
        <w:t xml:space="preserve">Предметный кружок в области технологии «Народная кухня» рассчитан на 70 часов (2 часа в неделю) в 5 классах; 70 часов (2 часа в неделю) в 6 классах. Таким образом курс внеурочной деятельности реализуется за 140 часов. </w:t>
      </w:r>
    </w:p>
    <w:p w:rsidR="00BD6A63" w:rsidRPr="00B00CDE" w:rsidRDefault="00BD6A63" w:rsidP="00624F0C">
      <w:pPr>
        <w:spacing w:after="0" w:line="276" w:lineRule="auto"/>
        <w:jc w:val="both"/>
        <w:rPr>
          <w:b/>
          <w:bCs/>
        </w:rPr>
      </w:pPr>
    </w:p>
    <w:p w:rsidR="00BD6A63" w:rsidRPr="00B00CDE" w:rsidRDefault="00BD6A63" w:rsidP="00B00CDE">
      <w:pPr>
        <w:pStyle w:val="a3"/>
        <w:spacing w:before="0" w:beforeAutospacing="0" w:after="0" w:afterAutospacing="0"/>
        <w:jc w:val="both"/>
        <w:rPr>
          <w:b/>
          <w:bCs/>
        </w:rPr>
      </w:pPr>
      <w:r w:rsidRPr="00B00CDE">
        <w:rPr>
          <w:b/>
          <w:bCs/>
        </w:rPr>
        <w:t xml:space="preserve">Личностные: 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эстетических потребностей, ценностей и чувств;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установки на безопасный и здоровый образ жизни.</w:t>
      </w:r>
    </w:p>
    <w:p w:rsidR="00BD6A63" w:rsidRPr="00B00CDE" w:rsidRDefault="00BD6A63" w:rsidP="00B00CDE">
      <w:pPr>
        <w:pStyle w:val="a3"/>
        <w:spacing w:before="0" w:beforeAutospacing="0" w:after="0" w:afterAutospacing="0"/>
        <w:jc w:val="both"/>
        <w:rPr>
          <w:bCs/>
        </w:rPr>
      </w:pPr>
      <w:proofErr w:type="spellStart"/>
      <w:r w:rsidRPr="00B00CDE">
        <w:rPr>
          <w:b/>
          <w:bCs/>
        </w:rPr>
        <w:t>Метапредметные</w:t>
      </w:r>
      <w:proofErr w:type="spellEnd"/>
      <w:r w:rsidRPr="00B00CDE">
        <w:rPr>
          <w:b/>
          <w:bCs/>
        </w:rPr>
        <w:t>:</w:t>
      </w:r>
    </w:p>
    <w:p w:rsidR="00BD6A63" w:rsidRPr="00B00CDE" w:rsidRDefault="00BD6A63" w:rsidP="00B00CD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B00CDE">
        <w:rPr>
          <w:b/>
          <w:bCs/>
          <w:i/>
        </w:rPr>
        <w:t>Регулятивные: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принимать и сохранять учебную задачу;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установленные правила в планировании и контроле способа решения;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различать способ и результат действия;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выполнять учебные действия в материализованной, </w:t>
      </w:r>
      <w:proofErr w:type="spellStart"/>
      <w:r w:rsidRPr="00B00CDE">
        <w:rPr>
          <w:bCs/>
        </w:rPr>
        <w:t>гипермедийной</w:t>
      </w:r>
      <w:proofErr w:type="spellEnd"/>
      <w:r w:rsidRPr="00B00CDE">
        <w:rPr>
          <w:bCs/>
        </w:rPr>
        <w:t xml:space="preserve">, </w:t>
      </w:r>
      <w:proofErr w:type="spellStart"/>
      <w:r w:rsidRPr="00B00CDE">
        <w:rPr>
          <w:bCs/>
        </w:rPr>
        <w:t>громкоречевой</w:t>
      </w:r>
      <w:proofErr w:type="spellEnd"/>
      <w:r w:rsidRPr="00B00CDE">
        <w:rPr>
          <w:bCs/>
        </w:rPr>
        <w:t xml:space="preserve"> и умственной форме;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 сотрудничестве с учителем ставить новые учебные задачи;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преобразовывать практическую задачу в познавательную;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проявлять познавательную инициативу в учебном сотрудничестве;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lastRenderedPageBreak/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BD6A63" w:rsidRPr="00B00CDE" w:rsidRDefault="00BD6A63" w:rsidP="00B00CDE">
      <w:pPr>
        <w:pStyle w:val="a3"/>
        <w:spacing w:before="0" w:beforeAutospacing="0" w:after="0" w:afterAutospacing="0"/>
        <w:jc w:val="both"/>
        <w:rPr>
          <w:bCs/>
        </w:rPr>
      </w:pPr>
      <w:r w:rsidRPr="00B00CDE">
        <w:rPr>
          <w:b/>
          <w:bCs/>
          <w:i/>
        </w:rPr>
        <w:t>Познавательные: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сообщения в устной и письменной форме;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ориентироваться на разнообразие способов решения задач;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анализ объектов с выделением существенных и несущественных признаков;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синтез как составление целого из частей;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проводить сравнение, </w:t>
      </w:r>
      <w:proofErr w:type="spellStart"/>
      <w:r w:rsidRPr="00B00CDE">
        <w:rPr>
          <w:bCs/>
        </w:rPr>
        <w:t>сериацию</w:t>
      </w:r>
      <w:proofErr w:type="spellEnd"/>
      <w:r w:rsidRPr="00B00CDE">
        <w:rPr>
          <w:bCs/>
        </w:rPr>
        <w:t xml:space="preserve"> и классификацию по заданным критериям;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устанавливать причинно-следственные связи в изучаемом круге явлений;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устанавливать аналогии;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владеть рядом общих приёмов решения задач.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записывать, фиксировать информацию об окружающем мире с помощью инструментов ИКТ;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создавать и преобразовывать модели и схемы для решения задач;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осознанно и произвольно строить сообщения в устной и письменной форме;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осуществлять сравнение, </w:t>
      </w:r>
      <w:proofErr w:type="spellStart"/>
      <w:r w:rsidRPr="00B00CDE">
        <w:rPr>
          <w:bCs/>
        </w:rPr>
        <w:t>сериацию</w:t>
      </w:r>
      <w:proofErr w:type="spellEnd"/>
      <w:r w:rsidRPr="00B00CDE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произвольно и осознанно владеть общими приёмами решения задач.</w:t>
      </w:r>
    </w:p>
    <w:p w:rsidR="00BD6A63" w:rsidRPr="00B00CDE" w:rsidRDefault="00BD6A63" w:rsidP="00B00CD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B00CDE">
        <w:rPr>
          <w:b/>
          <w:bCs/>
          <w:i/>
        </w:rPr>
        <w:t>Коммуникативные: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формулировать собственное мнение и позицию;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задавать вопросы;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контролировать действия партнёра;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использовать речь для регуляции своего действия;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разные мнения и интересы и обосновывать собственную позицию;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понимать относительность мнений и подходов к решению проблемы;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BD6A63" w:rsidRPr="00B00CDE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речь для планирования и регуляции своей деятельности;</w:t>
      </w:r>
    </w:p>
    <w:p w:rsidR="00BD6A63" w:rsidRDefault="00BD6A63" w:rsidP="00B00CD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2F18F3" w:rsidRPr="00B00CDE" w:rsidRDefault="002F18F3" w:rsidP="002F18F3">
      <w:pPr>
        <w:pStyle w:val="a3"/>
        <w:spacing w:before="0" w:beforeAutospacing="0" w:after="0" w:afterAutospacing="0"/>
        <w:ind w:left="930"/>
        <w:jc w:val="both"/>
        <w:rPr>
          <w:bCs/>
        </w:rPr>
      </w:pP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</w:t>
      </w:r>
      <w:r w:rsidRPr="00B00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класс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1: «Вводное занятие» 4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понятие «народная кухня», ингредиенты, меню. Поиск и анализ информации. Оборудование, инструменты для кулинарных работ.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«Техника безопасности» 4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безопасности и личной гигиены при проведении кулинарных работ. 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сбор и анализ информации, решение практических задач.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Тема 3. Спосо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бы обработки продуктов питания 6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ов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основными способами обработки продуктов питания.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выявление и усвоение новой терминологии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4. Специфика сибирской кухни 4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Знакомство с традиционными сибирскими блюдами. Особенности присваивающего хозяйства.  Сибирские приправы. 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сибирского облепихового чая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 Особенности русской кухни 6 часов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Теория: традиционные блюда русского стола. Русский чайный стол. Выпечка. Блюда из картофеля. Особенности православной русской кухни. Постные супы (щи, рассольник)</w:t>
      </w:r>
    </w:p>
    <w:p w:rsidR="002F18F3" w:rsidRPr="00962265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постных щей.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Итальянская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кухня» 6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итальянской кухни, ассортимент блюд, понятия: ризотто, пицца, равиоли, лазанье, спагетти,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моцарелла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мортаделла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салями. Бутерброды в итальянской кулинарии. Итальянские бутерброды и овощные запеканки (запеченные бутерброды, бутерброды по-итальянски с рыбой, итальянские горячие бутерброды, запеканка по-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пиццы и пасты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 «Фра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нцузская кухня» 6 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французской кухни. Салаты. Использование </w:t>
      </w:r>
      <w:proofErr w:type="gram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сельдерея ,</w:t>
      </w:r>
      <w:proofErr w:type="gram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лука-порея, салата-латука, спаржи, авокадо, шампиньонов. Блюда французской кухни (запеканка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дофинуа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шампиньоны фаршированные, яйца в мешочек запеченные).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салата.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8: «Украинская кухня»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украинской кухни, ассортимент блюд. Понятия: вареники, галушки,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гречаники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кулеш, пампушки. Виды нарезки овощей. 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нарезка овощей «соломкой», приготовление украинского борща.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«Кавказская кухня» 6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грузинской, азербайджанской и армянской кухни. Ассортимент блюд. Приправы. Понятия: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сунели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сациви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чанах, плов, лаваш, чахохбили, хачапури, харчо, мацони.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плова, хачапури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10. «Национальные блюда Бел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оруссии»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Традиционные белорусские блюда. Использование картофеля в белорусской кулинарии. Блюда белорусской кухни. (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Драники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пирожки</w:t>
      </w:r>
      <w:proofErr w:type="gram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картофельные фаршированные грибами, яйца фаршированные грибами.)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блюд из картофеля.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Тема 11. Турецкая кухня 6 часов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Теория: знакомство с традиционными способами приготовления блюд. Кофе на песке. Особенности турецкого чая.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Лахмаджун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Пиде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Менемен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Симит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Чорба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Долма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Кебаб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Пахлава.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Лукум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Халва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Практика: приготовление </w:t>
      </w:r>
      <w:proofErr w:type="gramStart"/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омлета  (</w:t>
      </w:r>
      <w:proofErr w:type="spellStart"/>
      <w:proofErr w:type="gramEnd"/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менемен</w:t>
      </w:r>
      <w:proofErr w:type="spellEnd"/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 чечевичного супа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Тема 12. Блюда немецкой кухни 5 часов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Теория: Традиционные немецкие блюда: мясо с капустой. Немецкие кондитерские изделия: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штрудель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имбирный пряник. Традиционные напитки.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имбирного пряника.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Тема 13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Меню праздничного стола 4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Составление меню сезонных праздников: Нового года, Международного женского дня,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Масленницы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Калькуляция продуктового набора.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разработка меню для праздничного стола, сервировка праздничного стола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14. </w:t>
      </w:r>
      <w:proofErr w:type="gramStart"/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Защита  «</w:t>
      </w:r>
      <w:proofErr w:type="gramEnd"/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Творческих проек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тов»  10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проекту (выбор страны, обзор особенности кулинарии, традиционные блюда). Защита проекта.</w:t>
      </w:r>
    </w:p>
    <w:p w:rsidR="002F18F3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70 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асов</w:t>
      </w:r>
    </w:p>
    <w:p w:rsidR="002F18F3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</w:t>
      </w:r>
      <w:r w:rsidRPr="00B00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2F18F3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1: «Вводное занятие» 2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понятие «народная кухня», ингредиенты, меню. Поиск и анализ информации. Оборудование, инструменты для кулинарных работ.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2. «Техника безопасности» 4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безопасности и личной гигиены при проведении кулинарных работ. 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сбор и анализ информации, решение практических задач.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Тема 3. Спосо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бы обработки продуктов питания 6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основными способами обработки продуктов питания.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выявление и усвоение новой терминологии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а 4.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Сибирская кухня: особенности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приготовленич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пищи из дикоросов: ягоды и грибы.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4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Знакомство с традиционными сибирскими блюдами. Особенности присваивающего хозяйства.  Сибирские приправы. 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сибирского облепихового чая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приготовление каши с дикоросами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а 5.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Супы в традиционной русской кухне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6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традиционные блюда русского стола. Русский чайный стол. Выпечка. Блюда из картофеля. Особенности православной русской кухни. Постные супы (щи, рассольник)</w:t>
      </w:r>
    </w:p>
    <w:p w:rsidR="002F18F3" w:rsidRPr="00962265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тика: приготовление постных щей, овощного борща, похлебки.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6: Виды паст в итальянской кухне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итальянской кухни, ассортимент блюд, понятия: ризотто, пицца, равиоли, лазанье, спагетти,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моцарелла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мортаделла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салями. Бутерброды в итальянской кулинарии. Итальянские бутерброды и овощные запеканки (запеченные бутерброды, бутерброды по-итальянски с рыбой, итальянские горячие бутерброды, запеканка по-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</w:t>
      </w: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пасты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 Пряности и ф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нцузская кулинария. Особенности приготовления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рататуя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французской кухни. Салаты. Использование </w:t>
      </w:r>
      <w:proofErr w:type="gram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сельдерея ,</w:t>
      </w:r>
      <w:proofErr w:type="gram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лука-порея, салата-латука, спаржи, авокадо, шампиньонов. Блюда французской кухни (запеканка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дофинуа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шампиньоны фаршированные, яйца в мешочек запеченные).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Практика: приготовление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рататуя</w:t>
      </w:r>
      <w:proofErr w:type="spellEnd"/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8: «Украинская кухня: борщ, вареники и галушки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украинской кухни, ассортимент блюд. Понятия: вареники, галушки,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гречаники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кулеш, пампушки. Виды нарезки овощей. 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нарезка овощей «соломкой», приготовление украинского борща.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Особенности приготовления мучных блюд в кавказской кухне.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особенности грузинской, азербайджанской и армянской кухни. Ассортимент блюд. Приправы. Понятия: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сунели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сациви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чанах, плов, лаваш, чахохбили, хачапури, харчо, мацони.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плова, хачапури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10. </w:t>
      </w:r>
      <w:r w:rsidR="000B4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люда</w:t>
      </w:r>
      <w:r w:rsidR="000B4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 картофеля в кухне 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оруссии» </w:t>
      </w:r>
      <w:r w:rsidR="000B4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 w:rsidR="000B4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Традиционные белорусские блюда. Использование картофеля в белорусской кулинарии. Блюда белорусской кухни. (</w:t>
      </w:r>
      <w:proofErr w:type="spell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Драники</w:t>
      </w:r>
      <w:proofErr w:type="spell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пирожки</w:t>
      </w:r>
      <w:proofErr w:type="gramEnd"/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картофельные фаршированные грибами, яйца фаршированные грибами.)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блюд из картофеля.</w:t>
      </w:r>
    </w:p>
    <w:p w:rsidR="002F18F3" w:rsidRPr="00B00CDE" w:rsidRDefault="000B4447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Тема 11. Особенности турецкой </w:t>
      </w:r>
      <w:r w:rsidR="002F18F3"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линарии: интеграция восточной и европейской кухни</w:t>
      </w:r>
      <w:r w:rsidR="002F18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6 часов</w:t>
      </w:r>
      <w:r w:rsidR="002F18F3"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Теория: знакомство с традиционными способами приготовления блюд. Кофе на песке. Особенности турецкого чая.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Лахмаджун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Пиде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Менемен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Симит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Чорба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Долма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Кебаб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Пахлава.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Лукум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Халва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Практика: приготовление </w:t>
      </w:r>
      <w:proofErr w:type="gramStart"/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омлета  (</w:t>
      </w:r>
      <w:proofErr w:type="spellStart"/>
      <w:proofErr w:type="gramEnd"/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менемен</w:t>
      </w:r>
      <w:proofErr w:type="spellEnd"/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 чечевичного супа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Тема 12. Блюда </w:t>
      </w:r>
      <w:r w:rsidR="000B44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соседей Новосибирской области: казахская и узбекская кухни 5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час</w:t>
      </w:r>
      <w:r w:rsidR="000B44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ов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Теория: Традиционные немецкие блюда: мясо с капустой. Немецкие кондитерские изделия: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штрудель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имбирный пряник. Традиционные напитки.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приготовление имбирного пряника.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Тема 1</w:t>
      </w:r>
      <w:r w:rsidR="000B44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Меню праздничного</w:t>
      </w:r>
      <w:r w:rsidR="000B44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интернационального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стола 4</w:t>
      </w:r>
      <w:r w:rsidRPr="00B00C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часа.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Составление меню сезонных праздников: Нового года, Международного женского дня, </w:t>
      </w:r>
      <w:proofErr w:type="spellStart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Масленницы</w:t>
      </w:r>
      <w:proofErr w:type="spellEnd"/>
      <w:r w:rsidRPr="00B00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Калькуляция продуктового набора.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 разработка меню для праздничного стола, сервировка праздничного стола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14. Защита  «Творческих проек</w:t>
      </w:r>
      <w:r w:rsidR="000B4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тов»  10</w:t>
      </w:r>
      <w:r w:rsidRPr="00B0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 w:rsidR="000B4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</w:t>
      </w:r>
      <w:bookmarkStart w:id="0" w:name="_GoBack"/>
      <w:bookmarkEnd w:id="0"/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проекту (выбор страны, обзор особенности кулинарии, традиционные блюда). Защита проекта.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 70 часов</w:t>
      </w:r>
    </w:p>
    <w:p w:rsidR="002F18F3" w:rsidRPr="00B00CDE" w:rsidRDefault="002F18F3" w:rsidP="002F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18F3" w:rsidRPr="00B00CDE" w:rsidRDefault="002F18F3" w:rsidP="002F18F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63" w:rsidRPr="00B00CDE" w:rsidRDefault="00BD6A63" w:rsidP="00B0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978" w:rsidRDefault="00E30978" w:rsidP="00B00C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курса</w:t>
      </w:r>
      <w:r w:rsidR="00CF3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обучающихся 5-х классов</w:t>
      </w:r>
      <w:r w:rsidRPr="00E30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E30978" w:rsidRPr="002060DE" w:rsidTr="00E30978">
        <w:tc>
          <w:tcPr>
            <w:tcW w:w="704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30978" w:rsidRPr="002060DE" w:rsidTr="00E30978">
        <w:tc>
          <w:tcPr>
            <w:tcW w:w="704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53" w:type="dxa"/>
          </w:tcPr>
          <w:p w:rsidR="00E30978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30978" w:rsidRPr="002060DE" w:rsidTr="00E30978">
        <w:tc>
          <w:tcPr>
            <w:tcW w:w="704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1553" w:type="dxa"/>
          </w:tcPr>
          <w:p w:rsidR="00E30978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30978" w:rsidRPr="002060DE" w:rsidTr="00E30978">
        <w:tc>
          <w:tcPr>
            <w:tcW w:w="704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Способы обработки продуктов питания</w:t>
            </w:r>
          </w:p>
        </w:tc>
        <w:tc>
          <w:tcPr>
            <w:tcW w:w="1553" w:type="dxa"/>
          </w:tcPr>
          <w:p w:rsidR="00E30978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30978" w:rsidRPr="002060DE" w:rsidTr="00E30978">
        <w:tc>
          <w:tcPr>
            <w:tcW w:w="704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E30978" w:rsidRPr="002060DE" w:rsidRDefault="00E30978" w:rsidP="00B00CDE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Специфика сибирской кухни</w:t>
            </w:r>
          </w:p>
        </w:tc>
        <w:tc>
          <w:tcPr>
            <w:tcW w:w="1553" w:type="dxa"/>
          </w:tcPr>
          <w:p w:rsidR="00E30978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2060DE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русской кухни</w:t>
            </w:r>
          </w:p>
        </w:tc>
        <w:tc>
          <w:tcPr>
            <w:tcW w:w="1553" w:type="dxa"/>
          </w:tcPr>
          <w:p w:rsidR="002060DE" w:rsidRP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Итальянская кухня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Французская кухня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Украинская кухня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Кавказская кухня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Национальные блюда Белоруссии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Турецкая кухня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Блюда немецкой кухни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Меню праздничного стола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Защита творческих проектов </w:t>
            </w: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060DE" w:rsidRPr="002060DE" w:rsidTr="00E30978">
        <w:tc>
          <w:tcPr>
            <w:tcW w:w="704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060DE" w:rsidRDefault="002060DE" w:rsidP="00B00C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E30978" w:rsidRPr="00E30978" w:rsidRDefault="00E30978" w:rsidP="00B00CD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3DFA" w:rsidRDefault="00CF3DFA" w:rsidP="00CF3DF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426FF">
        <w:rPr>
          <w:rFonts w:ascii="Times New Roman" w:hAnsi="Times New Roman" w:cs="Times New Roman"/>
          <w:sz w:val="24"/>
          <w:szCs w:val="24"/>
        </w:rPr>
        <w:t>.</w:t>
      </w:r>
      <w:r w:rsidRPr="00E30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</w:t>
      </w:r>
      <w:proofErr w:type="gramEnd"/>
      <w:r w:rsidRPr="00E30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планирование курса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обучающихся 6 классов</w:t>
      </w:r>
      <w:r w:rsidRPr="00E30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CF3DFA" w:rsidRPr="002060DE" w:rsidTr="00CF3DFA">
        <w:tc>
          <w:tcPr>
            <w:tcW w:w="704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53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1553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Способы обработки продуктов питания</w:t>
            </w:r>
          </w:p>
        </w:tc>
        <w:tc>
          <w:tcPr>
            <w:tcW w:w="1553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 w:rsidRPr="002060D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Сибирская кухня: особенности приготовления пищи из дикоросов: грибы, ягоды.</w:t>
            </w:r>
          </w:p>
        </w:tc>
        <w:tc>
          <w:tcPr>
            <w:tcW w:w="1553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Супы в традиционной русской кухне</w:t>
            </w:r>
          </w:p>
        </w:tc>
        <w:tc>
          <w:tcPr>
            <w:tcW w:w="1553" w:type="dxa"/>
          </w:tcPr>
          <w:p w:rsidR="00CF3DFA" w:rsidRPr="002060DE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паст в итальянской кухне</w:t>
            </w:r>
          </w:p>
        </w:tc>
        <w:tc>
          <w:tcPr>
            <w:tcW w:w="1553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CF3DFA" w:rsidRDefault="00CF3DFA" w:rsidP="00601A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Пряности </w:t>
            </w:r>
            <w:r w:rsidR="00601AD4">
              <w:rPr>
                <w:color w:val="000000"/>
                <w:sz w:val="24"/>
                <w:szCs w:val="24"/>
              </w:rPr>
              <w:t xml:space="preserve">и французская кулинария. Особенности приготовления </w:t>
            </w:r>
            <w:proofErr w:type="spellStart"/>
            <w:r w:rsidR="00601AD4">
              <w:rPr>
                <w:color w:val="000000"/>
                <w:sz w:val="24"/>
                <w:szCs w:val="24"/>
              </w:rPr>
              <w:t>рататуя</w:t>
            </w:r>
            <w:proofErr w:type="spellEnd"/>
            <w:r w:rsidR="00601AD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Украинская кухня</w:t>
            </w:r>
            <w:r w:rsidR="00601AD4">
              <w:rPr>
                <w:color w:val="000000"/>
                <w:sz w:val="24"/>
                <w:szCs w:val="24"/>
              </w:rPr>
              <w:t>: борщ, вареники и галушки.</w:t>
            </w:r>
          </w:p>
        </w:tc>
        <w:tc>
          <w:tcPr>
            <w:tcW w:w="1553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CF3DFA" w:rsidRDefault="00601AD4" w:rsidP="00601A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приготовления мучных блюд в кавказской </w:t>
            </w:r>
            <w:r w:rsidR="00CF3DFA">
              <w:rPr>
                <w:color w:val="000000"/>
                <w:sz w:val="24"/>
                <w:szCs w:val="24"/>
              </w:rPr>
              <w:t>кухн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3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CF3DFA" w:rsidRDefault="00601AD4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Блюда из картофеля в кухне </w:t>
            </w:r>
            <w:proofErr w:type="spellStart"/>
            <w:r>
              <w:rPr>
                <w:color w:val="000000"/>
                <w:sz w:val="24"/>
                <w:szCs w:val="24"/>
              </w:rPr>
              <w:t>Беларуссии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7088" w:type="dxa"/>
          </w:tcPr>
          <w:p w:rsidR="00CF3DFA" w:rsidRDefault="00601AD4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турецкой кулинарии: интеграция восточной и европейской кухни</w:t>
            </w:r>
          </w:p>
        </w:tc>
        <w:tc>
          <w:tcPr>
            <w:tcW w:w="1553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CF3DFA" w:rsidRDefault="00601AD4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Блюда соседей Новосибирской области: казахская и узбекская кухни</w:t>
            </w:r>
          </w:p>
        </w:tc>
        <w:tc>
          <w:tcPr>
            <w:tcW w:w="1553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88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Меню праздничного</w:t>
            </w:r>
            <w:r w:rsidR="00601AD4">
              <w:rPr>
                <w:color w:val="000000"/>
                <w:sz w:val="24"/>
                <w:szCs w:val="24"/>
              </w:rPr>
              <w:t xml:space="preserve"> интернационального</w:t>
            </w:r>
            <w:r>
              <w:rPr>
                <w:color w:val="000000"/>
                <w:sz w:val="24"/>
                <w:szCs w:val="24"/>
              </w:rPr>
              <w:t xml:space="preserve"> стола</w:t>
            </w:r>
          </w:p>
        </w:tc>
        <w:tc>
          <w:tcPr>
            <w:tcW w:w="1553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Защита творческих проектов </w:t>
            </w:r>
          </w:p>
        </w:tc>
        <w:tc>
          <w:tcPr>
            <w:tcW w:w="1553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3DFA" w:rsidRPr="002060DE" w:rsidTr="00CF3DFA">
        <w:tc>
          <w:tcPr>
            <w:tcW w:w="704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F3DFA" w:rsidRDefault="00CF3DFA" w:rsidP="00CF3D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CF3DFA" w:rsidRPr="00E30978" w:rsidRDefault="00CF3DFA" w:rsidP="00CF3DF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3DFA" w:rsidRPr="00B00CDE" w:rsidRDefault="00CF3DFA" w:rsidP="00CF3DF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978" w:rsidRPr="00B00CDE" w:rsidRDefault="00E30978" w:rsidP="00B00CD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30978" w:rsidRPr="00B0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962"/>
    <w:multiLevelType w:val="multilevel"/>
    <w:tmpl w:val="38E4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F2664"/>
    <w:multiLevelType w:val="hybridMultilevel"/>
    <w:tmpl w:val="0DC0BBE2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F36"/>
    <w:multiLevelType w:val="hybridMultilevel"/>
    <w:tmpl w:val="123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2BAA"/>
    <w:multiLevelType w:val="multilevel"/>
    <w:tmpl w:val="B5E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97EAA"/>
    <w:multiLevelType w:val="multilevel"/>
    <w:tmpl w:val="423E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2146A"/>
    <w:multiLevelType w:val="multilevel"/>
    <w:tmpl w:val="C5A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125C8"/>
    <w:multiLevelType w:val="multilevel"/>
    <w:tmpl w:val="6622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E653F"/>
    <w:multiLevelType w:val="multilevel"/>
    <w:tmpl w:val="E970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34"/>
    <w:rsid w:val="000B4447"/>
    <w:rsid w:val="00111240"/>
    <w:rsid w:val="001D35F2"/>
    <w:rsid w:val="002060DE"/>
    <w:rsid w:val="002713DD"/>
    <w:rsid w:val="00280C9E"/>
    <w:rsid w:val="002F18F3"/>
    <w:rsid w:val="003D5349"/>
    <w:rsid w:val="0045181D"/>
    <w:rsid w:val="00476DB7"/>
    <w:rsid w:val="005C4DF5"/>
    <w:rsid w:val="00601AD4"/>
    <w:rsid w:val="00624F0C"/>
    <w:rsid w:val="0065424B"/>
    <w:rsid w:val="008917EF"/>
    <w:rsid w:val="00946D60"/>
    <w:rsid w:val="00962265"/>
    <w:rsid w:val="00A7115F"/>
    <w:rsid w:val="00A9129D"/>
    <w:rsid w:val="00B00CDE"/>
    <w:rsid w:val="00B028EA"/>
    <w:rsid w:val="00BD6A63"/>
    <w:rsid w:val="00C46734"/>
    <w:rsid w:val="00CF3DFA"/>
    <w:rsid w:val="00DB4236"/>
    <w:rsid w:val="00E30978"/>
    <w:rsid w:val="00EA73E2"/>
    <w:rsid w:val="00F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3C2B"/>
  <w15:chartTrackingRefBased/>
  <w15:docId w15:val="{847EDEE8-515B-4654-83CC-C559886F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8EA"/>
    <w:pPr>
      <w:ind w:left="720"/>
      <w:contextualSpacing/>
    </w:pPr>
  </w:style>
  <w:style w:type="table" w:styleId="a5">
    <w:name w:val="Table Grid"/>
    <w:basedOn w:val="a1"/>
    <w:rsid w:val="0094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82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48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1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961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9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6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31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2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14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018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97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6117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568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6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480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6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</dc:creator>
  <cp:keywords/>
  <dc:description/>
  <cp:lastModifiedBy>Пользователь Windows</cp:lastModifiedBy>
  <cp:revision>2</cp:revision>
  <dcterms:created xsi:type="dcterms:W3CDTF">2021-04-03T06:19:00Z</dcterms:created>
  <dcterms:modified xsi:type="dcterms:W3CDTF">2021-04-03T06:19:00Z</dcterms:modified>
</cp:coreProperties>
</file>